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A10F" w14:textId="77777777" w:rsidR="00332E8E" w:rsidRPr="00332E8E" w:rsidRDefault="00332E8E" w:rsidP="00332E8E">
      <w:pPr>
        <w:spacing w:after="0" w:line="240" w:lineRule="auto"/>
        <w:jc w:val="right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332E8E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Załącznik nr 3 do zapytania ofertowego </w:t>
      </w:r>
    </w:p>
    <w:p w14:paraId="2C8CACFF" w14:textId="77777777" w:rsidR="00332E8E" w:rsidRPr="00332E8E" w:rsidRDefault="00332E8E" w:rsidP="00332E8E">
      <w:p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</w:p>
    <w:p w14:paraId="2BD56AE9" w14:textId="77777777" w:rsidR="00332E8E" w:rsidRPr="00332E8E" w:rsidRDefault="00332E8E" w:rsidP="00332E8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35732FEE" w14:textId="77777777" w:rsidR="00332E8E" w:rsidRPr="00332E8E" w:rsidRDefault="00332E8E" w:rsidP="00332E8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14:ligatures w14:val="none"/>
        </w:rPr>
        <w:t>WZÓR UMOWY</w:t>
      </w:r>
    </w:p>
    <w:p w14:paraId="1F029BA6" w14:textId="77777777" w:rsidR="00332E8E" w:rsidRPr="00332E8E" w:rsidRDefault="00332E8E" w:rsidP="00332E8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4219EF25" w14:textId="77777777" w:rsidR="00332E8E" w:rsidRPr="00332E8E" w:rsidRDefault="00332E8E" w:rsidP="00332E8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7F82EFC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zawarta w Kleszczowie w dniu……………..2024 roku, pomiędzy: </w:t>
      </w:r>
    </w:p>
    <w:p w14:paraId="072F83DE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Gmina Kleszczów działająca przez Gminny Ośrodek Pomocy Społecznej w Kleszczów, ul. Osiedlowa 2, reprezentowany przez Kierownika - p. Annę Domańską </w:t>
      </w:r>
    </w:p>
    <w:p w14:paraId="44E29B1D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Zwanym dalej „Zamawiającym”, </w:t>
      </w:r>
    </w:p>
    <w:p w14:paraId="44657B9B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a</w:t>
      </w:r>
    </w:p>
    <w:p w14:paraId="0443BB82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 Zwanym dalej w tekście umowy „Wykonawcą”</w:t>
      </w:r>
    </w:p>
    <w:p w14:paraId="357D27AB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D67A2DD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1</w:t>
      </w:r>
    </w:p>
    <w:p w14:paraId="2BDFC6A9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2D51B15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Na podstawie art. 275 pkt. 1 ustawy z dnia 11 września 2019 r. Prawo zamówień publicznych (tekst jednolity Dz. U z 2023 r. poz. 1605 ze zm.).</w:t>
      </w:r>
    </w:p>
    <w:p w14:paraId="047CDEBB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5796734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2</w:t>
      </w:r>
    </w:p>
    <w:p w14:paraId="5D79035D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682FFF3" w14:textId="77777777" w:rsidR="00332E8E" w:rsidRPr="00332E8E" w:rsidRDefault="00332E8E" w:rsidP="00332E8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332E8E">
        <w:rPr>
          <w:rFonts w:ascii="Times New Roman" w:hAnsi="Times New Roman" w:cs="Times New Roman"/>
          <w:bCs/>
          <w:kern w:val="0"/>
          <w14:ligatures w14:val="none"/>
        </w:rPr>
        <w:t xml:space="preserve">Zamawiający zleca, a Wykonawca przyjmuje do wykonania zadanie pn.: </w:t>
      </w:r>
    </w:p>
    <w:p w14:paraId="6AA1B5BD" w14:textId="77777777" w:rsidR="00332E8E" w:rsidRPr="00332E8E" w:rsidRDefault="00332E8E" w:rsidP="00332E8E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332E8E">
        <w:rPr>
          <w:rFonts w:ascii="Times New Roman" w:hAnsi="Times New Roman" w:cs="Times New Roman"/>
          <w:bCs/>
          <w:kern w:val="0"/>
          <w14:ligatures w14:val="none"/>
        </w:rPr>
        <w:t>Świadczenie usług opieki wytchnieniowej w ramach programu Ministra Rodziny i Polityki Społecznej „Opieka wytchnieniowa” dla Jednostek Samorządu Terytorialnego – edycja 2024, w formie pobytu dziennego, w miejscu zamieszkania osoby niepełnosprawnej.</w:t>
      </w:r>
    </w:p>
    <w:p w14:paraId="58C5F0CB" w14:textId="77777777" w:rsidR="00332E8E" w:rsidRPr="00332E8E" w:rsidRDefault="00332E8E" w:rsidP="00332E8E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332E8E">
        <w:rPr>
          <w:rFonts w:ascii="Times New Roman" w:hAnsi="Times New Roman" w:cs="Times New Roman"/>
          <w:bCs/>
          <w:kern w:val="0"/>
          <w14:ligatures w14:val="none"/>
        </w:rPr>
        <w:t xml:space="preserve">Przy realizacji programu mają zastosowanie przepisy ustawy z dnia 12 marca 2004r.                            o pomocy społecznej (Dz. U. z 2023 r. poz. 901 z </w:t>
      </w:r>
      <w:proofErr w:type="spellStart"/>
      <w:r w:rsidRPr="00332E8E">
        <w:rPr>
          <w:rFonts w:ascii="Times New Roman" w:hAnsi="Times New Roman" w:cs="Times New Roman"/>
          <w:bCs/>
          <w:kern w:val="0"/>
          <w14:ligatures w14:val="none"/>
        </w:rPr>
        <w:t>późn</w:t>
      </w:r>
      <w:proofErr w:type="spellEnd"/>
      <w:r w:rsidRPr="00332E8E">
        <w:rPr>
          <w:rFonts w:ascii="Times New Roman" w:hAnsi="Times New Roman" w:cs="Times New Roman"/>
          <w:bCs/>
          <w:kern w:val="0"/>
          <w14:ligatures w14:val="none"/>
        </w:rPr>
        <w:t>. zm.).</w:t>
      </w:r>
    </w:p>
    <w:p w14:paraId="3CB3937B" w14:textId="77777777" w:rsidR="00332E8E" w:rsidRPr="00332E8E" w:rsidRDefault="00332E8E" w:rsidP="00332E8E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332E8E">
        <w:rPr>
          <w:rFonts w:ascii="Times New Roman" w:hAnsi="Times New Roman" w:cs="Times New Roman"/>
          <w:bCs/>
          <w:kern w:val="0"/>
          <w14:ligatures w14:val="none"/>
        </w:rPr>
        <w:t>Świadczenie usług opieki wytchnieniowej w ramach Programu „Opieka wytchnieniowa"                          dla Jednostek Samorządu Terytorialnego - edycja 2024 polega na objęciu wsparciem członków rodzin lub opiekunów sprawujących bezpośrednią opiekę nad osobami z niepełnosprawnościami z terenu gminy Kleszczów.</w:t>
      </w:r>
    </w:p>
    <w:p w14:paraId="502DB990" w14:textId="77777777" w:rsidR="00332E8E" w:rsidRPr="00332E8E" w:rsidRDefault="00332E8E" w:rsidP="00332E8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Wykonawca w ramach realizacji umowy zobowiązuje się do świadczenia usługi polegającej na sprawowaniu bezpośredniej opieki, tzw. opieki wytchnieniowej nad 2 dzieci z orzeczeniem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o niepełnosprawności i 8 dorosłymi osobami ze znacznym stopniem niepełnosprawności oraz orzeczeniami równoważnymi w zastępstwie członków rodzin lub opiekunów sprawujących bezpośrednią, stałą i długotrwałą opiekę nad tymi osobami na terenie gminy Kleszczów. </w:t>
      </w:r>
    </w:p>
    <w:p w14:paraId="0534A807" w14:textId="77777777" w:rsidR="00332E8E" w:rsidRPr="00332E8E" w:rsidRDefault="00332E8E" w:rsidP="00332E8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Usługa opieki wytchnieniowej ma polegać na zapewnieniu opieki niepełnosprawnemu/osobie niesamodzielnej na czas, gdy nie może jej opiekun faktyczny, np. z uwagi na zdarzenie losowe, potrzebę odpoczynku czy załatwienia codziennych spraw. </w:t>
      </w:r>
    </w:p>
    <w:p w14:paraId="501EB86F" w14:textId="77777777" w:rsidR="00332E8E" w:rsidRPr="00332E8E" w:rsidRDefault="00332E8E" w:rsidP="00332E8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Do obowiązków Wykonawcy należało będzie, w szczególności: </w:t>
      </w:r>
    </w:p>
    <w:p w14:paraId="45965463" w14:textId="77777777" w:rsidR="00332E8E" w:rsidRPr="00332E8E" w:rsidRDefault="00332E8E" w:rsidP="00332E8E">
      <w:pPr>
        <w:spacing w:after="0" w:line="276" w:lineRule="auto"/>
        <w:ind w:left="709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Wykonywanie niezbędnych obowiązków związanych z opieką nad osobą niesamodzielną na czas nieobecności opiekuna faktycznego, w tym: </w:t>
      </w:r>
    </w:p>
    <w:p w14:paraId="3330408B" w14:textId="77777777" w:rsidR="00332E8E" w:rsidRPr="00332E8E" w:rsidRDefault="00332E8E" w:rsidP="00332E8E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udzielanie pomocy w podstawowych czynnościach życiowych tj. m.in. pomoc 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w spożywaniu posiłków lub karmienie, o ile wymaga tego stan zdrowia, pomoc 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w ubieraniu, zmiana odzieży, bielizny osobistej, zapewnienie organizacji czasu wolnego, </w:t>
      </w:r>
    </w:p>
    <w:p w14:paraId="5D28E185" w14:textId="77777777" w:rsidR="00332E8E" w:rsidRPr="00332E8E" w:rsidRDefault="00332E8E" w:rsidP="00332E8E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wykonywanie podstawowych niezbędnych czynności pielęgnacyjnych i higienicznych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tj. m. in. zmiana pielucho - majtek, podkładów, pomoc w dotarciu do toalety, higiena po załatwieniu potrzeb fizjologicznych, </w:t>
      </w:r>
    </w:p>
    <w:p w14:paraId="0460A108" w14:textId="77777777" w:rsidR="00332E8E" w:rsidRPr="00332E8E" w:rsidRDefault="00332E8E" w:rsidP="00332E8E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dopilnowanie przyjmowania leków zgodnie z zaleceniami lekarza, </w:t>
      </w:r>
    </w:p>
    <w:p w14:paraId="0A0E7119" w14:textId="77777777" w:rsidR="00332E8E" w:rsidRPr="00332E8E" w:rsidRDefault="00332E8E" w:rsidP="00332E8E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lastRenderedPageBreak/>
        <w:t>monitorowanie stanu zdrowia poprzez pomiar temperatury, ciśnienia, poziomu cukru itp.,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o ile wymaga tego stan zdrowia, </w:t>
      </w:r>
    </w:p>
    <w:p w14:paraId="6715809B" w14:textId="77777777" w:rsidR="00332E8E" w:rsidRPr="00332E8E" w:rsidRDefault="00332E8E" w:rsidP="00332E8E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udzielanie pomocy w kontaktach z otoczeniem np. poprzez odbieranie telefonów, wpuszczanie osób odwiedzających itp.</w:t>
      </w:r>
    </w:p>
    <w:p w14:paraId="3EF3A0D0" w14:textId="77777777" w:rsidR="00332E8E" w:rsidRPr="00332E8E" w:rsidRDefault="00332E8E" w:rsidP="00332E8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Należy mieć na względzie, iż osoby objęte opieką wytchnieniową mogą być dotknięte niepełnosprawnościami sprzężonymi, a ich stan zdrowia może wymagać specjalistycznej opieki pielęgnacyjnej. </w:t>
      </w:r>
    </w:p>
    <w:p w14:paraId="236D119F" w14:textId="77777777" w:rsidR="00332E8E" w:rsidRPr="00332E8E" w:rsidRDefault="00332E8E" w:rsidP="00332E8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Usługi świadczone będą w miejscu zamieszkania/przebywania osoby niesamodzielnej na terenie gminy Kleszczów,</w:t>
      </w:r>
      <w:r w:rsidRPr="00332E8E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r w:rsidRPr="00332E8E">
        <w:rPr>
          <w:rFonts w:ascii="Times New Roman" w:hAnsi="Times New Roman" w:cs="Times New Roman"/>
          <w:kern w:val="0"/>
          <w14:ligatures w14:val="none"/>
        </w:rPr>
        <w:t xml:space="preserve">7 dni w tygodniu w godz. 6.00- 22.00. </w:t>
      </w:r>
    </w:p>
    <w:p w14:paraId="2A49D43C" w14:textId="77777777" w:rsidR="00332E8E" w:rsidRPr="00332E8E" w:rsidRDefault="00332E8E" w:rsidP="00332E8E">
      <w:pPr>
        <w:spacing w:after="0" w:line="276" w:lineRule="auto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</w:p>
    <w:p w14:paraId="6D5FC29B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3</w:t>
      </w:r>
    </w:p>
    <w:p w14:paraId="0DB9B916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8FE2F60" w14:textId="77777777" w:rsidR="00332E8E" w:rsidRPr="00332E8E" w:rsidRDefault="00332E8E" w:rsidP="00332E8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Niniejszą umowę zawarto na czas określony tj. do 31.12.2024 roku.</w:t>
      </w:r>
    </w:p>
    <w:p w14:paraId="3A6C3A0F" w14:textId="77777777" w:rsidR="00332E8E" w:rsidRPr="00332E8E" w:rsidRDefault="00332E8E" w:rsidP="00332E8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Łączna ilość godzin świadczenia usługi opieki wytchnieniowej dla maksymalnie 10 osób, 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w okresie realizacji umowy nie może przekroczyć 2400 godzin. </w:t>
      </w:r>
    </w:p>
    <w:p w14:paraId="64FC3687" w14:textId="77777777" w:rsidR="00332E8E" w:rsidRPr="00332E8E" w:rsidRDefault="00332E8E" w:rsidP="00332E8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Zamawiający zastrzega możliwość zlecenia Wykonawcy mniejszej ilości godzin, w zależności od zgłoszonych potrzeb. </w:t>
      </w:r>
    </w:p>
    <w:p w14:paraId="3AC4B428" w14:textId="77777777" w:rsidR="00332E8E" w:rsidRPr="00332E8E" w:rsidRDefault="00332E8E" w:rsidP="00332E8E">
      <w:pPr>
        <w:spacing w:after="0" w:line="276" w:lineRule="auto"/>
        <w:ind w:left="7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7403794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4</w:t>
      </w:r>
    </w:p>
    <w:p w14:paraId="65A0E275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81C9D76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Nadzór nad wykonaniem przedmiotu umowy powierza </w:t>
      </w:r>
    </w:p>
    <w:p w14:paraId="2CD1947B" w14:textId="77777777" w:rsidR="00332E8E" w:rsidRPr="00332E8E" w:rsidRDefault="00332E8E" w:rsidP="00332E8E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po stronie Zamawiającego………………….………………………………………………………</w:t>
      </w:r>
    </w:p>
    <w:p w14:paraId="7F39F9A3" w14:textId="77777777" w:rsidR="00332E8E" w:rsidRPr="00332E8E" w:rsidRDefault="00332E8E" w:rsidP="00332E8E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po stronie Wykonawcy……………………………………………………………………………..</w:t>
      </w:r>
    </w:p>
    <w:p w14:paraId="6E2AE2F0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E5113C9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770F6F1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5</w:t>
      </w:r>
    </w:p>
    <w:p w14:paraId="13BE24D7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09802CF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Integralną część umowy stanowią: </w:t>
      </w:r>
    </w:p>
    <w:p w14:paraId="62B0633D" w14:textId="77777777" w:rsidR="00332E8E" w:rsidRPr="00332E8E" w:rsidRDefault="00332E8E" w:rsidP="00332E8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zapytanie ofertowe, </w:t>
      </w:r>
    </w:p>
    <w:p w14:paraId="23DC032A" w14:textId="77777777" w:rsidR="00332E8E" w:rsidRPr="00332E8E" w:rsidRDefault="00332E8E" w:rsidP="00332E8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oferta Wykonawcy.</w:t>
      </w:r>
    </w:p>
    <w:p w14:paraId="4A7225B1" w14:textId="77777777" w:rsidR="00332E8E" w:rsidRPr="00332E8E" w:rsidRDefault="00332E8E" w:rsidP="00332E8E">
      <w:pPr>
        <w:spacing w:after="0" w:line="276" w:lineRule="auto"/>
        <w:ind w:left="7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81CE36D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6</w:t>
      </w:r>
    </w:p>
    <w:p w14:paraId="274D8432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3D54376" w14:textId="77777777" w:rsidR="00332E8E" w:rsidRPr="00332E8E" w:rsidRDefault="00332E8E" w:rsidP="00332E8E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Wykonawca zobowiązany jest do: </w:t>
      </w:r>
    </w:p>
    <w:p w14:paraId="0789E2C8" w14:textId="77777777" w:rsidR="00332E8E" w:rsidRPr="00332E8E" w:rsidRDefault="00332E8E" w:rsidP="00332E8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zapewnienia nieprzerwalnego i właściwego pod względem jakości procesu świadczenia usług, bezwarunkowego przyjęcia zlecenia świadczenia usług każdej osobie, której Zamawiający przyznał pomoc w formie opieki wytchnieniowej, </w:t>
      </w:r>
    </w:p>
    <w:p w14:paraId="4FCDCF1F" w14:textId="77777777" w:rsidR="00332E8E" w:rsidRPr="00332E8E" w:rsidRDefault="00332E8E" w:rsidP="00332E8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podjęcia świadczenia usług opieki wytchnieniowej u wskazanej przez Zamawiającego osoby niezwłocznie od chwili otrzymania zlecenia oraz świadczenia usług w wymiarze i zakresie określonym przez Zamawiającego, a także niezwłocznego zorganizowania zastępstwa 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w przypadku braku możliwości świadczenia usług przez osobę dotychczas ją wykonującą, </w:t>
      </w:r>
    </w:p>
    <w:p w14:paraId="258FC882" w14:textId="77777777" w:rsidR="00332E8E" w:rsidRPr="00332E8E" w:rsidRDefault="00332E8E" w:rsidP="00332E8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natychmiastowego i każdorazowego poinformowania pisemnie Zamawiającego o przyczynie niewykonania usługi (np. z uwagi na pobyt osoby objętej usługami w szpitalu, rezygnację z usług itp.), </w:t>
      </w:r>
    </w:p>
    <w:p w14:paraId="180BDA74" w14:textId="77777777" w:rsidR="00332E8E" w:rsidRPr="00332E8E" w:rsidRDefault="00332E8E" w:rsidP="00332E8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dokumentowania procesu świadczenia usług objętych przedmiotem niniejszego zamówienia,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w szczególności poprzez: </w:t>
      </w:r>
    </w:p>
    <w:p w14:paraId="19C84299" w14:textId="77777777" w:rsidR="00332E8E" w:rsidRPr="00332E8E" w:rsidRDefault="00332E8E" w:rsidP="00332E8E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kartę realizacji usług opieki wytchnieniowej w ramach Programu „Opieka wytchnieniowa" dla Jednostek Samorządu Terytorialnego – edycja 2024, której wzór stanowi załącznik nr 8 </w:t>
      </w:r>
      <w:r w:rsidRPr="00332E8E">
        <w:rPr>
          <w:rFonts w:ascii="Times New Roman" w:hAnsi="Times New Roman" w:cs="Times New Roman"/>
          <w:kern w:val="0"/>
          <w14:ligatures w14:val="none"/>
        </w:rPr>
        <w:lastRenderedPageBreak/>
        <w:t>do Programu Ministra Rodziny i Polityki Społecznej „Opieka wytchnieniowa” dla Jednostek Samorządu Terytorialnego – edycja 2024</w:t>
      </w:r>
    </w:p>
    <w:p w14:paraId="32AFB2BC" w14:textId="77777777" w:rsidR="00332E8E" w:rsidRPr="00332E8E" w:rsidRDefault="00332E8E" w:rsidP="00332E8E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harmonogram wykonania usług, </w:t>
      </w:r>
    </w:p>
    <w:p w14:paraId="1968B742" w14:textId="77777777" w:rsidR="00332E8E" w:rsidRPr="00332E8E" w:rsidRDefault="00332E8E" w:rsidP="00332E8E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regularnego monitorowania świadczonych usług. </w:t>
      </w:r>
    </w:p>
    <w:p w14:paraId="614B1419" w14:textId="77777777" w:rsidR="00332E8E" w:rsidRPr="00332E8E" w:rsidRDefault="00332E8E" w:rsidP="00332E8E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Wykonawca ponosi odpowiedzialność za staranność w wyborze pracowników, przy pomocy których będzie świadczył usługi objęte przedmiotem niniejszej umowy oraz prawidłowość wykonywanych przez nie czynności i obowiązków oraz zobowiązany jest do sprawowania codziennej kontroli i codziennego nadzoru nad pracownikami świadczącymi usługi objęte przedmiotem niniejszego zamówienia. </w:t>
      </w:r>
    </w:p>
    <w:p w14:paraId="184EFAF8" w14:textId="77777777" w:rsidR="00332E8E" w:rsidRPr="00332E8E" w:rsidRDefault="00332E8E" w:rsidP="00332E8E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Wykonawca na pisemne żądanie Zamawiającego odsunie od pracy pracownika nie wypełniającego według Zamawiającego w sposób należyty obowiązków wynikających 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z przedmiotu niniejszej umowy, zastępując go innym pracownikiem. </w:t>
      </w:r>
    </w:p>
    <w:p w14:paraId="28FEC78C" w14:textId="77777777" w:rsidR="00332E8E" w:rsidRPr="00332E8E" w:rsidRDefault="00332E8E" w:rsidP="00332E8E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Zamawiający nie ponosi odpowiedzialności za szkody wyrządzone przez Wykonawcę w trakcie wykonywania usług objętych przedmiotem niniejszej umowy.</w:t>
      </w:r>
    </w:p>
    <w:p w14:paraId="513A1C53" w14:textId="77777777" w:rsidR="00332E8E" w:rsidRPr="00332E8E" w:rsidRDefault="00332E8E" w:rsidP="00332E8E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Zamawiający uprawniony jest w szczególności do przeprowadzenia kontroli na miejscu wykonywania usług objętych przedmiotem niniejszej umowy.</w:t>
      </w:r>
    </w:p>
    <w:p w14:paraId="3D5D8D85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</w:p>
    <w:p w14:paraId="490AFA56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7</w:t>
      </w:r>
    </w:p>
    <w:p w14:paraId="453298F9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123593B" w14:textId="77777777" w:rsidR="00332E8E" w:rsidRPr="00332E8E" w:rsidRDefault="00332E8E" w:rsidP="00332E8E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Za wykonanie przedmiotu umowy Strony ustalają wynagrodzenie: w wysokości……………….zł brutto (słownie……………………………...………..) za 1 godzinę zegarową świadczenia usługi. </w:t>
      </w:r>
    </w:p>
    <w:p w14:paraId="0422FEEF" w14:textId="77777777" w:rsidR="00332E8E" w:rsidRPr="00332E8E" w:rsidRDefault="00332E8E" w:rsidP="00332E8E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Wartość umowy nie może przekroczyć kwoty …………………………………… zł brutto za 2400 godzin zegarowych świadczenia usługi.</w:t>
      </w:r>
    </w:p>
    <w:p w14:paraId="4D9AC9C6" w14:textId="77777777" w:rsidR="00332E8E" w:rsidRPr="00332E8E" w:rsidRDefault="00332E8E" w:rsidP="00332E8E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Wynagrodzenie za wykonanie przedmiotu umowy, płatne będzie miesięcznie na podstawie prawidłowo wystawionej i doręczonej do Zamawiającego faktury VAT wraz z harmonogramem wykonania usług oraz kartami rozliczenia usługi opieki wytchnieniowej, w formie przelewu bankowego na konto Wykonawcy wskazane na fakturze VAT w terminie do 14 dni od daty doręczenia faktury Zamawiającemu. Fakturę usługi wykonane w miesiącu grudzień Wykonawca winien złożyć do 30.12.2024 roku.</w:t>
      </w:r>
    </w:p>
    <w:p w14:paraId="463B9E8D" w14:textId="77777777" w:rsidR="00332E8E" w:rsidRPr="00332E8E" w:rsidRDefault="00332E8E" w:rsidP="00332E8E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Zamawiający zapłaci Wykonawcy wynagrodzenie z dołu tj. po upływie miesiąca, w którym wykonane były usługi wyliczone proporcjonalnie do ilości dni przeprowadzonych godzin. </w:t>
      </w:r>
    </w:p>
    <w:p w14:paraId="783E5718" w14:textId="77777777" w:rsidR="00332E8E" w:rsidRPr="00332E8E" w:rsidRDefault="00332E8E" w:rsidP="00332E8E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332E8E">
        <w:rPr>
          <w:rFonts w:ascii="Times New Roman" w:hAnsi="Times New Roman" w:cs="Times New Roman"/>
          <w:bCs/>
          <w:kern w:val="0"/>
          <w14:ligatures w14:val="none"/>
        </w:rPr>
        <w:t xml:space="preserve">Dane do faktury: </w:t>
      </w:r>
    </w:p>
    <w:p w14:paraId="0AA025B0" w14:textId="77777777" w:rsidR="00332E8E" w:rsidRPr="00332E8E" w:rsidRDefault="00332E8E" w:rsidP="00332E8E">
      <w:pPr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Nabywca: </w:t>
      </w:r>
    </w:p>
    <w:p w14:paraId="3CD28F0E" w14:textId="77777777" w:rsidR="00332E8E" w:rsidRPr="00332E8E" w:rsidRDefault="00332E8E" w:rsidP="00332E8E">
      <w:pPr>
        <w:spacing w:after="0" w:line="276" w:lineRule="auto"/>
        <w:ind w:left="708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Gmina Kleszczów, ul. Główna 47, 97-410 Kleszczów, NIP 769-20-78-512, </w:t>
      </w:r>
    </w:p>
    <w:p w14:paraId="74C6D5D0" w14:textId="77777777" w:rsidR="00332E8E" w:rsidRPr="00332E8E" w:rsidRDefault="00332E8E" w:rsidP="00332E8E">
      <w:pPr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Odbiorca: </w:t>
      </w:r>
    </w:p>
    <w:p w14:paraId="0B058294" w14:textId="77777777" w:rsidR="00332E8E" w:rsidRPr="00332E8E" w:rsidRDefault="00332E8E" w:rsidP="00332E8E">
      <w:pPr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Gminny Ośrodek Pomocy Społecznej w Kleszczowie, ul. Osiedlowa 2, 97-410 Kleszczów.</w:t>
      </w:r>
    </w:p>
    <w:p w14:paraId="6D6F1E89" w14:textId="77777777" w:rsidR="00332E8E" w:rsidRPr="00332E8E" w:rsidRDefault="00332E8E" w:rsidP="00332E8E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O terminie zapłaty decyduje data obciążenia konta Zamawiającego. </w:t>
      </w:r>
    </w:p>
    <w:p w14:paraId="5AF36581" w14:textId="77777777" w:rsidR="00332E8E" w:rsidRPr="00332E8E" w:rsidRDefault="00332E8E" w:rsidP="00332E8E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Strony wyłączają możliwość ponoszenia wierzytelności Wykonawcy wynikającej z niniejszej umowy na osobę trzecią w rozumieniu art. 509 k.c., ustanowienia zastawu na tej wierzytelności na zabezpieczenie oraz potrącania tej wierzytelności z wierzytelnościami Zamawiającego. </w:t>
      </w:r>
    </w:p>
    <w:p w14:paraId="4689E9E4" w14:textId="77777777" w:rsidR="00332E8E" w:rsidRPr="00332E8E" w:rsidRDefault="00332E8E" w:rsidP="00332E8E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Wykonawca oświadcza, iż podany przez niego na fakturze numer rachunku jest jego rachunkiem rozliczeniom</w:t>
      </w:r>
    </w:p>
    <w:p w14:paraId="33DEBC7A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</w:p>
    <w:p w14:paraId="02F15656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</w:p>
    <w:p w14:paraId="7F89D5B0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8</w:t>
      </w:r>
    </w:p>
    <w:p w14:paraId="65D7C6D6" w14:textId="77777777" w:rsidR="00332E8E" w:rsidRPr="00332E8E" w:rsidRDefault="00332E8E" w:rsidP="00332E8E">
      <w:pPr>
        <w:spacing w:after="0" w:line="276" w:lineRule="auto"/>
        <w:ind w:left="36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1F3E0ED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Wykonawca oraz osoby biorące udział w realizacji zamówienia zobowiązane są do:</w:t>
      </w:r>
    </w:p>
    <w:p w14:paraId="2408AE21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świadczenia usług sumiennie i starannie, w wymiarze i zakresie określonym przez Zamawiającego;</w:t>
      </w:r>
    </w:p>
    <w:p w14:paraId="7C0CED25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lastRenderedPageBreak/>
        <w:t>zachowania pełnej tajemnicy służbowej w zakresie wszystkich informacji jakie uzyskał w trakcie wykonywania obowiązków na temat osoby objętej usługami, a w szczególności nieujawniania osobom trzecim danych personalnych tych osób, ich sytuacji rodzinnej, materialnej i zdrowotnej, a także danych personalnych informacji dotyczących sytuacji życiowej i materialnej oraz stanu zdrowia osób stanowiących najbliższe otoczenie osoby objętej usługami,</w:t>
      </w:r>
    </w:p>
    <w:p w14:paraId="16F29762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dbałości o dobro osoby objętej usługami, w tym o jej bezpieczeństwo oraz o mienie, 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>w szczególności poprzez przestrzeganie zakazu wprowadzania nieupoważnionych osób trzecich do jej mieszkania, a także nieudostępniania osobom trzecim powierzonych jej kluczy do mieszkania,</w:t>
      </w:r>
    </w:p>
    <w:p w14:paraId="73A656A7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wykonywania usług z poszanowaniem życzeń osób, na rzecz których sprawowane są usługi, przestrzegania zasad współżycia społecznego w kontaktach z osobą objętą usługami oraz osobami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>z jej najbliższego otoczenia, w tym stosowania zwrotów grzecznościowych, o ile osoby te nie wyraziły woli zwracania się do nich w inny sposób,</w:t>
      </w:r>
    </w:p>
    <w:p w14:paraId="4F572C85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przestrzegania przepisów oraz zasad bezpieczeństwa i higieny pracy, a także przepisów przeciwpożarowych,</w:t>
      </w:r>
    </w:p>
    <w:p w14:paraId="5E53BADD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posiadania i okazywania podczas wykonywania obowiązków służbowych identyfikatora oraz urzędowego dokumentu potwierdzającego tożsamość,</w:t>
      </w:r>
    </w:p>
    <w:p w14:paraId="4D34943D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niezwłocznego informowania Zamawiającego o:</w:t>
      </w:r>
    </w:p>
    <w:p w14:paraId="7527CDD6" w14:textId="77777777" w:rsidR="00332E8E" w:rsidRPr="00332E8E" w:rsidRDefault="00332E8E" w:rsidP="00332E8E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braku możliwości stawienia się do pracy i świadczenia usług (np. z powodu choroby),</w:t>
      </w:r>
    </w:p>
    <w:p w14:paraId="1310773E" w14:textId="77777777" w:rsidR="00332E8E" w:rsidRPr="00332E8E" w:rsidRDefault="00332E8E" w:rsidP="00332E8E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braku możliwości wejścia do mieszkania osoby objętej usługami, </w:t>
      </w:r>
    </w:p>
    <w:p w14:paraId="79BB3998" w14:textId="77777777" w:rsidR="00332E8E" w:rsidRPr="00332E8E" w:rsidRDefault="00332E8E" w:rsidP="00332E8E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konieczności czasowego zawieszenia lub ograniczenia świadczenia usług ze względu na specyficzną sytuacje osoby objętej usługami (np. pobyt w szpitalu, wyjazd, sprawowanie opieki przez inną osobę),</w:t>
      </w:r>
    </w:p>
    <w:p w14:paraId="1E9D85A4" w14:textId="77777777" w:rsidR="00332E8E" w:rsidRPr="00332E8E" w:rsidRDefault="00332E8E" w:rsidP="00332E8E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wszelkich sygnałach dotyczących osoby objętej usługami, a także o zauważonych usterkach oraz awariach urządzeń i instalacji domowych, </w:t>
      </w:r>
    </w:p>
    <w:p w14:paraId="1C1C9D27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rzetelnego i terminowego rozliczenia z pieniędzy otrzymanych od osoby objętej usługami 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>z przeznaczeniem na dokonanie zakupów, realizację recept lub opłacenie rachunków (rozliczanie w tym samym dniu na podstawie paragonów lub potwierdzeń zapłaty),</w:t>
      </w:r>
    </w:p>
    <w:p w14:paraId="10C599F8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nieobarczanie osoby objętej usługami osobistymi problemami, w tym przestrzeganie zasady niepożyczania od niej środków pieniężnych, </w:t>
      </w:r>
    </w:p>
    <w:p w14:paraId="07B0666F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szanowania woli osoby objętej usługami w zakresie sposobu wykonywania konkretnych czynności usługowych, jeśli nie kolidują one z ogólnie przyjętymi normami i obecnymi standardami życia,</w:t>
      </w:r>
    </w:p>
    <w:p w14:paraId="155671AA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współpracy z pracownikiem socjalnym i pielęgniarką środowiskową przy opracowaniu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>i realizacji indywidualnego planu pracy z osobą objętą usługami,</w:t>
      </w:r>
    </w:p>
    <w:p w14:paraId="30534938" w14:textId="77777777" w:rsidR="00332E8E" w:rsidRPr="00332E8E" w:rsidRDefault="00332E8E" w:rsidP="00332E8E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przestrzegania drogi służbowej przy załatwianiu wszelkich spraw związanych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z wykonywaną pracą. </w:t>
      </w:r>
    </w:p>
    <w:p w14:paraId="062CC79B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</w:p>
    <w:p w14:paraId="7EF24C1D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9</w:t>
      </w:r>
    </w:p>
    <w:p w14:paraId="305EE754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3DD3F7B" w14:textId="77777777" w:rsidR="00332E8E" w:rsidRPr="00332E8E" w:rsidRDefault="00332E8E" w:rsidP="00332E8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Strony postanawiają, że obowiązującą je formę odszkodowania stanowią kary umowne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z zastrzeżeniem ust. 3 niniejszego paragrafu. </w:t>
      </w:r>
    </w:p>
    <w:p w14:paraId="19D933D8" w14:textId="77777777" w:rsidR="00332E8E" w:rsidRPr="00332E8E" w:rsidRDefault="00332E8E" w:rsidP="00332E8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Wykonawca zapłaci Zamawiającemu kary umowne w następujących przypadkach:</w:t>
      </w:r>
    </w:p>
    <w:p w14:paraId="3CA696FF" w14:textId="77777777" w:rsidR="00332E8E" w:rsidRPr="00332E8E" w:rsidRDefault="00332E8E" w:rsidP="00332E8E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za każdorazowe nieprzystąpienie do wykonania przedmiotu umowy w kwocie 50,00 zł,</w:t>
      </w:r>
    </w:p>
    <w:p w14:paraId="5DFB90F2" w14:textId="77777777" w:rsidR="00332E8E" w:rsidRPr="00332E8E" w:rsidRDefault="00332E8E" w:rsidP="00332E8E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za odstąpienie od umowy przez Zamawiającego bądź Wykonawcę z przyczyn zależnych od Wykonawcy w wysokości 10 % wynagrodzenia umownego brutto określonego w § 7 ust.2 </w:t>
      </w:r>
    </w:p>
    <w:p w14:paraId="16F48BBA" w14:textId="77777777" w:rsidR="00332E8E" w:rsidRPr="00332E8E" w:rsidRDefault="00332E8E" w:rsidP="00332E8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Niezależnie od kar umownych zastrzeżonych w umowie, jeżeli nie pokryją one poniesionych szkód, zamawiający zastrzega sobie prawo dochodzenia odszkodowania uzupełniającego do wysokości poniesionej szkody na zasadach ogólnych. </w:t>
      </w:r>
    </w:p>
    <w:p w14:paraId="3EA1230E" w14:textId="77777777" w:rsidR="00332E8E" w:rsidRPr="00332E8E" w:rsidRDefault="00332E8E" w:rsidP="00332E8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lastRenderedPageBreak/>
        <w:t xml:space="preserve">Kary umowne mogą się sumować. </w:t>
      </w:r>
    </w:p>
    <w:p w14:paraId="46CAAAAD" w14:textId="77777777" w:rsidR="00332E8E" w:rsidRPr="00332E8E" w:rsidRDefault="00332E8E" w:rsidP="00332E8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Kary umowne są naliczane niezależnie od faktu zaistnienia szkody lub jej wysokości. </w:t>
      </w:r>
    </w:p>
    <w:p w14:paraId="68027979" w14:textId="77777777" w:rsidR="00332E8E" w:rsidRPr="00332E8E" w:rsidRDefault="00332E8E" w:rsidP="00332E8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Zamawiającemu przysługuje prawo do potrącenia należności z tytułu naliczonych kar umownych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z wynagrodzenia Wykonawcy. </w:t>
      </w:r>
    </w:p>
    <w:p w14:paraId="41FB13DD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</w:p>
    <w:p w14:paraId="5835D741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10</w:t>
      </w:r>
    </w:p>
    <w:p w14:paraId="248FCDE1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BD9EE7B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W razie zaistnienia istotnej zmiany okoliczności powodującej wykonanie umowy nie leży w interesie publicznym, czego nie można było przewidzieć w chwili zawarcia umowy lub dalsze wykonanie umowy może zagrozić istotnemu interesowi bezpieczeństwa państwa lub bezpieczeństwu publicznemu, Zamawiający może odstąpić od umowy w terminie 30 dni od powzięcia wiadomości o tych okolicznościach. W takim przypadku Wykonawca może żądać wyłącznie wynagrodzenia należnego 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z tytułu wykonania części umowy. </w:t>
      </w:r>
    </w:p>
    <w:p w14:paraId="329EB1F0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</w:p>
    <w:p w14:paraId="0D1D0215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11</w:t>
      </w:r>
    </w:p>
    <w:p w14:paraId="2CE59474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E7D0226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Zamawiający oświadcza, iż w przypadku powierzenia mu danych osobowych osób fizycznych przez Wykonawcę, będzie w pełnym zakresie przestrzegał przepisów rozporządzenia Parlamentu Europejskiego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>i Rady (UE) 2016/679 z dnia 27 kwietnia 2016 roku w sprawie ochrony osób fizycznych w związku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>z przetwarzaniem danych osobowych i w sprawie swobodnego przepływu takich danych oraz uchylenia dyrektywy 95/46/ WE (ogólne rozporządzenie o ochronie danych) (UE.L. z 2016 Nr 119 poz. 1).</w:t>
      </w:r>
    </w:p>
    <w:p w14:paraId="1CC86E1C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034D6DA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16234942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12</w:t>
      </w:r>
    </w:p>
    <w:p w14:paraId="62BE1735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18D28DE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Uzupełnienie lub zmiana postanowień zawartej umowy może nastąpić za zgodą obu stron w drodze aneksu</w:t>
      </w:r>
      <w:r w:rsidRPr="00332E8E">
        <w:rPr>
          <w:rFonts w:ascii="Times New Roman" w:hAnsi="Times New Roman" w:cs="Times New Roman"/>
          <w:kern w:val="0"/>
          <w14:ligatures w14:val="none"/>
        </w:rPr>
        <w:br/>
        <w:t xml:space="preserve">w formie pisemnej pod rygorem nieważności. </w:t>
      </w:r>
    </w:p>
    <w:p w14:paraId="0F65939C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</w:p>
    <w:p w14:paraId="46DC7BAC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13</w:t>
      </w:r>
    </w:p>
    <w:p w14:paraId="13815193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32330F1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>W sprawach nieuregulowanych niniejszą umową stosuje się przepisy prawa polskiego, w tym kodeksu cywilnego oraz innych przepisów związanych z przedmiotem umowy.</w:t>
      </w:r>
    </w:p>
    <w:p w14:paraId="581984C3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607064D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689B388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</w:p>
    <w:p w14:paraId="5BB93009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14</w:t>
      </w:r>
    </w:p>
    <w:p w14:paraId="6A74BBFC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B5C8FE9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Właściwym do rozpoznania sporów wynikłych na tle realizacji niniejszej umowy jest sąd właściwy miejscowo dla siedziby Zamawiającego. </w:t>
      </w:r>
    </w:p>
    <w:p w14:paraId="49099D8F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0EE4E78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21450B11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</w:pPr>
      <w:r w:rsidRPr="00332E8E">
        <w:rPr>
          <w:rFonts w:ascii="Times New Roman" w:hAnsi="Times New Roman" w:cs="Times New Roman"/>
          <w:b/>
          <w:kern w:val="0"/>
          <w:shd w:val="clear" w:color="auto" w:fill="FFFFFF"/>
          <w14:ligatures w14:val="none"/>
        </w:rPr>
        <w:t>§ 15</w:t>
      </w:r>
    </w:p>
    <w:p w14:paraId="70C64ADD" w14:textId="77777777" w:rsidR="00332E8E" w:rsidRPr="00332E8E" w:rsidRDefault="00332E8E" w:rsidP="00332E8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0232E944" w14:textId="77777777" w:rsidR="00332E8E" w:rsidRPr="00332E8E" w:rsidRDefault="00332E8E" w:rsidP="00332E8E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Umowa została sporządzona w dwóch jednobrzmiących egzemplarzach, po jednym dla każdej ze Stron. </w:t>
      </w:r>
    </w:p>
    <w:p w14:paraId="762B753F" w14:textId="77777777" w:rsidR="00332E8E" w:rsidRPr="00332E8E" w:rsidRDefault="00332E8E" w:rsidP="00332E8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C3DDDC8" w14:textId="77777777" w:rsidR="00332E8E" w:rsidRPr="00332E8E" w:rsidRDefault="00332E8E" w:rsidP="00332E8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C724826" w14:textId="77777777" w:rsidR="00332E8E" w:rsidRPr="00332E8E" w:rsidRDefault="00332E8E" w:rsidP="00332E8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32E8E">
        <w:rPr>
          <w:rFonts w:ascii="Times New Roman" w:hAnsi="Times New Roman" w:cs="Times New Roman"/>
          <w:kern w:val="0"/>
          <w14:ligatures w14:val="none"/>
        </w:rPr>
        <w:t xml:space="preserve">ZAMAWIAJĄCY </w:t>
      </w:r>
      <w:r w:rsidRPr="00332E8E">
        <w:rPr>
          <w:rFonts w:ascii="Times New Roman" w:hAnsi="Times New Roman" w:cs="Times New Roman"/>
          <w:kern w:val="0"/>
          <w14:ligatures w14:val="none"/>
        </w:rPr>
        <w:tab/>
      </w:r>
      <w:r w:rsidRPr="00332E8E">
        <w:rPr>
          <w:rFonts w:ascii="Times New Roman" w:hAnsi="Times New Roman" w:cs="Times New Roman"/>
          <w:kern w:val="0"/>
          <w14:ligatures w14:val="none"/>
        </w:rPr>
        <w:tab/>
      </w:r>
      <w:r w:rsidRPr="00332E8E">
        <w:rPr>
          <w:rFonts w:ascii="Times New Roman" w:hAnsi="Times New Roman" w:cs="Times New Roman"/>
          <w:kern w:val="0"/>
          <w14:ligatures w14:val="none"/>
        </w:rPr>
        <w:tab/>
      </w:r>
      <w:r w:rsidRPr="00332E8E">
        <w:rPr>
          <w:rFonts w:ascii="Times New Roman" w:hAnsi="Times New Roman" w:cs="Times New Roman"/>
          <w:kern w:val="0"/>
          <w14:ligatures w14:val="none"/>
        </w:rPr>
        <w:tab/>
      </w:r>
      <w:r w:rsidRPr="00332E8E">
        <w:rPr>
          <w:rFonts w:ascii="Times New Roman" w:hAnsi="Times New Roman" w:cs="Times New Roman"/>
          <w:kern w:val="0"/>
          <w14:ligatures w14:val="none"/>
        </w:rPr>
        <w:tab/>
      </w:r>
      <w:r w:rsidRPr="00332E8E">
        <w:rPr>
          <w:rFonts w:ascii="Times New Roman" w:hAnsi="Times New Roman" w:cs="Times New Roman"/>
          <w:kern w:val="0"/>
          <w14:ligatures w14:val="none"/>
        </w:rPr>
        <w:tab/>
      </w:r>
      <w:r w:rsidRPr="00332E8E">
        <w:rPr>
          <w:rFonts w:ascii="Times New Roman" w:hAnsi="Times New Roman" w:cs="Times New Roman"/>
          <w:kern w:val="0"/>
          <w14:ligatures w14:val="none"/>
        </w:rPr>
        <w:tab/>
      </w:r>
      <w:r w:rsidRPr="00332E8E">
        <w:rPr>
          <w:rFonts w:ascii="Times New Roman" w:hAnsi="Times New Roman" w:cs="Times New Roman"/>
          <w:kern w:val="0"/>
          <w14:ligatures w14:val="none"/>
        </w:rPr>
        <w:tab/>
        <w:t xml:space="preserve">WYKONAWCA </w:t>
      </w:r>
    </w:p>
    <w:p w14:paraId="498B92A1" w14:textId="77777777" w:rsidR="00306807" w:rsidRDefault="00306807"/>
    <w:sectPr w:rsidR="00306807" w:rsidSect="00BF2677">
      <w:pgSz w:w="11906" w:h="16838"/>
      <w:pgMar w:top="1134" w:right="1332" w:bottom="1134" w:left="13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701"/>
    <w:multiLevelType w:val="hybridMultilevel"/>
    <w:tmpl w:val="4DAC4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57D9"/>
    <w:multiLevelType w:val="hybridMultilevel"/>
    <w:tmpl w:val="F300F8C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9D771A3"/>
    <w:multiLevelType w:val="hybridMultilevel"/>
    <w:tmpl w:val="C6A2D36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525F05"/>
    <w:multiLevelType w:val="hybridMultilevel"/>
    <w:tmpl w:val="FE468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4828"/>
    <w:multiLevelType w:val="hybridMultilevel"/>
    <w:tmpl w:val="83A27358"/>
    <w:lvl w:ilvl="0" w:tplc="570CC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66E00"/>
    <w:multiLevelType w:val="hybridMultilevel"/>
    <w:tmpl w:val="9764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A2443"/>
    <w:multiLevelType w:val="hybridMultilevel"/>
    <w:tmpl w:val="91DE5E06"/>
    <w:lvl w:ilvl="0" w:tplc="78664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A1E81"/>
    <w:multiLevelType w:val="hybridMultilevel"/>
    <w:tmpl w:val="FD1845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B250814"/>
    <w:multiLevelType w:val="hybridMultilevel"/>
    <w:tmpl w:val="4E30FB5C"/>
    <w:lvl w:ilvl="0" w:tplc="D21CFE1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63733"/>
    <w:multiLevelType w:val="hybridMultilevel"/>
    <w:tmpl w:val="AC6C5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124B6"/>
    <w:multiLevelType w:val="hybridMultilevel"/>
    <w:tmpl w:val="EAC2A25C"/>
    <w:lvl w:ilvl="0" w:tplc="24C05D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97542"/>
    <w:multiLevelType w:val="hybridMultilevel"/>
    <w:tmpl w:val="8B40B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A0A6B"/>
    <w:multiLevelType w:val="hybridMultilevel"/>
    <w:tmpl w:val="BC189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52269"/>
    <w:multiLevelType w:val="hybridMultilevel"/>
    <w:tmpl w:val="C890B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364EB"/>
    <w:multiLevelType w:val="hybridMultilevel"/>
    <w:tmpl w:val="CEFC195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24E7071"/>
    <w:multiLevelType w:val="hybridMultilevel"/>
    <w:tmpl w:val="F082354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7246F80"/>
    <w:multiLevelType w:val="hybridMultilevel"/>
    <w:tmpl w:val="7E589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2857946">
    <w:abstractNumId w:val="15"/>
  </w:num>
  <w:num w:numId="2" w16cid:durableId="1166483836">
    <w:abstractNumId w:val="7"/>
  </w:num>
  <w:num w:numId="3" w16cid:durableId="1347554541">
    <w:abstractNumId w:val="3"/>
  </w:num>
  <w:num w:numId="4" w16cid:durableId="847449571">
    <w:abstractNumId w:val="1"/>
  </w:num>
  <w:num w:numId="5" w16cid:durableId="1700735318">
    <w:abstractNumId w:val="6"/>
  </w:num>
  <w:num w:numId="6" w16cid:durableId="466358925">
    <w:abstractNumId w:val="14"/>
  </w:num>
  <w:num w:numId="7" w16cid:durableId="794523760">
    <w:abstractNumId w:val="10"/>
  </w:num>
  <w:num w:numId="8" w16cid:durableId="1700541984">
    <w:abstractNumId w:val="0"/>
  </w:num>
  <w:num w:numId="9" w16cid:durableId="844322301">
    <w:abstractNumId w:val="11"/>
  </w:num>
  <w:num w:numId="10" w16cid:durableId="42339857">
    <w:abstractNumId w:val="13"/>
  </w:num>
  <w:num w:numId="11" w16cid:durableId="1881898165">
    <w:abstractNumId w:val="5"/>
  </w:num>
  <w:num w:numId="12" w16cid:durableId="347562080">
    <w:abstractNumId w:val="2"/>
  </w:num>
  <w:num w:numId="13" w16cid:durableId="926692355">
    <w:abstractNumId w:val="4"/>
  </w:num>
  <w:num w:numId="14" w16cid:durableId="535123656">
    <w:abstractNumId w:val="12"/>
  </w:num>
  <w:num w:numId="15" w16cid:durableId="1494957101">
    <w:abstractNumId w:val="8"/>
  </w:num>
  <w:num w:numId="16" w16cid:durableId="1945066220">
    <w:abstractNumId w:val="9"/>
  </w:num>
  <w:num w:numId="17" w16cid:durableId="4770679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07"/>
    <w:rsid w:val="00306807"/>
    <w:rsid w:val="00332E8E"/>
    <w:rsid w:val="00BF2677"/>
    <w:rsid w:val="00F4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36C9"/>
  <w15:chartTrackingRefBased/>
  <w15:docId w15:val="{E6AFB4EC-1455-4AAA-A57E-45DD4BB5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306807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807"/>
    <w:rPr>
      <w:rFonts w:ascii="Consolas" w:hAnsi="Consolas"/>
      <w:kern w:val="0"/>
      <w:sz w:val="21"/>
      <w:szCs w:val="21"/>
      <w14:ligatures w14:val="none"/>
    </w:rPr>
  </w:style>
  <w:style w:type="character" w:styleId="Pogrubienie">
    <w:name w:val="Strong"/>
    <w:basedOn w:val="Domylnaczcionkaakapitu"/>
    <w:uiPriority w:val="22"/>
    <w:qFormat/>
    <w:rsid w:val="00306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1840</Words>
  <Characters>11046</Characters>
  <Application>Microsoft Office Word</Application>
  <DocSecurity>0</DocSecurity>
  <Lines>92</Lines>
  <Paragraphs>25</Paragraphs>
  <ScaleCrop>false</ScaleCrop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Domanska</dc:creator>
  <cp:keywords/>
  <dc:description/>
  <cp:lastModifiedBy>Anna Domanska</cp:lastModifiedBy>
  <cp:revision>2</cp:revision>
  <dcterms:created xsi:type="dcterms:W3CDTF">2024-03-21T12:18:00Z</dcterms:created>
  <dcterms:modified xsi:type="dcterms:W3CDTF">2024-03-21T12:18:00Z</dcterms:modified>
</cp:coreProperties>
</file>